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Доклад падишах-императору Альману II, преподнесенный достопочтенным Ваджихом Мадзуром, ректором Имперского университета имени Рафаэля I Коррино, и коллективом его мюридов в 9761 году ГМ. К докладу было анонсировано семь приложений, однако представлено было лишь пять по причине безвременного исчезновения достопочтенного Ваджиха Мадзура в 9762 году. Эти пять приложений также утрачены.</w:t>
      </w:r>
    </w:p>
    <w:p w:rsidR="00000000" w:rsidDel="00000000" w:rsidP="00000000" w:rsidRDefault="00000000" w:rsidRPr="00000000" w14:paraId="0000000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ind w:firstLine="720"/>
        <w:rPr/>
      </w:pPr>
      <w:bookmarkStart w:colFirst="0" w:colLast="0" w:name="_oyqb90m7jl9s" w:id="0"/>
      <w:bookmarkEnd w:id="0"/>
      <w:r w:rsidDel="00000000" w:rsidR="00000000" w:rsidRPr="00000000">
        <w:rPr>
          <w:rtl w:val="0"/>
        </w:rPr>
        <w:t xml:space="preserve">О пряности и сомнениях в безусловном благе</w:t>
      </w:r>
    </w:p>
    <w:p w:rsidR="00000000" w:rsidDel="00000000" w:rsidP="00000000" w:rsidRDefault="00000000" w:rsidRPr="00000000" w14:paraId="00000004">
      <w:pPr>
        <w:ind w:firstLine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Что есть пряность? Пряность есть продукт, на котором зиждется вся жизнь Империума. Без неё не было бы ни дальних полётов, ни развития медицины, технологии, культуры. Но так ли это?</w:t>
      </w:r>
    </w:p>
    <w:p w:rsidR="00000000" w:rsidDel="00000000" w:rsidP="00000000" w:rsidRDefault="00000000" w:rsidRPr="00000000" w14:paraId="00000006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Сим трактатом дерзну опровергнуть догматы.</w:t>
      </w:r>
    </w:p>
    <w:p w:rsidR="00000000" w:rsidDel="00000000" w:rsidP="00000000" w:rsidRDefault="00000000" w:rsidRPr="00000000" w14:paraId="00000007">
      <w:pPr>
        <w:ind w:firstLine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«Пряность открывает путь к звёздам». Все мы слышали этот выспренний постулат.</w:t>
      </w:r>
    </w:p>
    <w:p w:rsidR="00000000" w:rsidDel="00000000" w:rsidP="00000000" w:rsidRDefault="00000000" w:rsidRPr="00000000" w14:paraId="00000009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Но этот постулат ложен. Ведь пряность лишь инструмент – действуют люди. И если до открытия пряности эти люди были свободны в своих решениях, в своём выборе, то после они стали рабами, безмолвными и бессмысленными вещами своих хозяев.А навигация из торжества человеческой мысли стала биологической тюрьмой для тысяч и тысяч.</w:t>
      </w:r>
    </w:p>
    <w:p w:rsidR="00000000" w:rsidDel="00000000" w:rsidP="00000000" w:rsidRDefault="00000000" w:rsidRPr="00000000" w14:paraId="0000000A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Монополизация пряности как ресурса даёт возможность открытого политического давления. Космогильдия может в любой момент прекратить перелёты, разъяв империю на множество кусков.</w:t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«Пряность даёт возможность быть здоровым и жить намного дольше».</w:t>
      </w:r>
    </w:p>
    <w:p w:rsidR="00000000" w:rsidDel="00000000" w:rsidP="00000000" w:rsidRDefault="00000000" w:rsidRPr="00000000" w14:paraId="0000000D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Этот постулат верен. Но в той же мере и лжив.</w:t>
      </w:r>
    </w:p>
    <w:p w:rsidR="00000000" w:rsidDel="00000000" w:rsidP="00000000" w:rsidRDefault="00000000" w:rsidRPr="00000000" w14:paraId="0000000E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Потребление пряности даёт неограниченные возможности для оздоровления организма и продления жизни. Но также оно навсегда надевает ошейник, поводок зависимости. Становится инструментом шантажа: или употреблять и продолжать жить, или прекратить – и стремительно пасть в пропасть увядания.</w:t>
      </w:r>
    </w:p>
    <w:p w:rsidR="00000000" w:rsidDel="00000000" w:rsidP="00000000" w:rsidRDefault="00000000" w:rsidRPr="00000000" w14:paraId="0000000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«Пряность объединила человечество».</w:t>
      </w:r>
    </w:p>
    <w:p w:rsidR="00000000" w:rsidDel="00000000" w:rsidP="00000000" w:rsidRDefault="00000000" w:rsidRPr="00000000" w14:paraId="00000011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Но это также неверно. Пряность создает непреодолимую преграду между «высшими» (те, кто может себе позволить продление жизни и предвидение) и «низшими» (все остальное человечество). Это не просто разница в богатстве, это разница в биологическом потенциале, в мироощущениях и мировосприятии.</w:t>
      </w:r>
    </w:p>
    <w:p w:rsidR="00000000" w:rsidDel="00000000" w:rsidP="00000000" w:rsidRDefault="00000000" w:rsidRPr="00000000" w14:paraId="00000012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13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А теперь – о главном. Эпоха пряности не была изначальной. И до её открытия были полёты, открывались миры, а медицина лечила болезни. Но было нечто, чего сейчас человечество лишилось вновь, – свобода.</w:t>
      </w:r>
    </w:p>
    <w:p w:rsidR="00000000" w:rsidDel="00000000" w:rsidP="00000000" w:rsidRDefault="00000000" w:rsidRPr="00000000" w14:paraId="00000014">
      <w:pPr>
        <w:ind w:firstLine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 установления пряности и жёсткой монополии на неё путешествия опирались на математику, астронавигацию и механические расчёты. Это было менее безопасно, но предоставляло возможность межпланетных перемещений всем и каждому. А сейчас большинство остаётся на своих планетах – в ожидании, когда придёт корабль Космогильдии.</w:t>
      </w:r>
    </w:p>
    <w:p w:rsidR="00000000" w:rsidDel="00000000" w:rsidP="00000000" w:rsidRDefault="00000000" w:rsidRPr="00000000" w14:paraId="00000016">
      <w:pPr>
        <w:ind w:firstLine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это «бутылочное горлышко» порождает ещё один глобальный риск. В эпоху «хаотичных полётов», если одна группа останавливала перелёты или терялась в межзвёздном пространстве, это был только её риск. А сейчас одно решение может повлечь за собой коллапс всей цивилизации.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Когда навигация — это расчет, человеческий разум остается главным инструментом. Когда навигация — это видения навигатора под воздействием пряности, человеческий разум делегирует право на понимание реальности другому, зависимому существу. А не так ли было до джихада, когда человек точно так же делегировал это право – машинам?</w:t>
      </w:r>
    </w:p>
    <w:p w:rsidR="00000000" w:rsidDel="00000000" w:rsidP="00000000" w:rsidRDefault="00000000" w:rsidRPr="00000000" w14:paraId="0000001A">
      <w:pPr>
        <w:ind w:firstLine="72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Завершая своё исследование, я дерзну заключить, что, выбрав пряность, человек обменял риск неопределённости на безопасность рабства. Он вновь потерял себя, став заложником пряности.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